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515" w:rsidRDefault="00BE6B4E" w:rsidP="00BE6B4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526E2">
        <w:rPr>
          <w:rFonts w:ascii="TH SarabunPSK" w:hAnsi="TH SarabunPSK" w:cs="TH SarabunPSK" w:hint="cs"/>
          <w:b/>
          <w:bCs/>
          <w:sz w:val="32"/>
          <w:szCs w:val="32"/>
          <w:cs/>
        </w:rPr>
        <w:t>(ร่าง) กำหนดการ “สังสรรค์ เกษตร ทรงเพชร”</w:t>
      </w:r>
    </w:p>
    <w:p w:rsidR="00C526E2" w:rsidRPr="00C526E2" w:rsidRDefault="00C526E2" w:rsidP="00BE6B4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*******************************************</w:t>
      </w:r>
    </w:p>
    <w:p w:rsidR="00BE6B4E" w:rsidRDefault="00BE6B4E" w:rsidP="00BE6B4E">
      <w:pPr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เวลา 09.00 น.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พร้อมเพรียงกัน ณ สำนักงานเกษตรจังหวัดเพชรบุรี</w:t>
      </w:r>
      <w:r w:rsidR="00C526E2">
        <w:rPr>
          <w:rFonts w:ascii="TH SarabunPSK" w:hAnsi="TH SarabunPSK" w:cs="TH SarabunPSK"/>
          <w:sz w:val="32"/>
          <w:szCs w:val="32"/>
        </w:rPr>
        <w:t xml:space="preserve"> </w:t>
      </w:r>
    </w:p>
    <w:p w:rsidR="00BE6B4E" w:rsidRDefault="00BE6B4E" w:rsidP="00BE6B4E">
      <w:p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เวลา 09.30 น.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พระสงฆ์จำนวน 9 รูป เดินทางถึงสำนักงานเกษตรจังหวัดเพชรบุรี</w:t>
      </w:r>
    </w:p>
    <w:p w:rsidR="00BE6B4E" w:rsidRDefault="00BE6B4E" w:rsidP="00BE6B4E">
      <w:p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เวลา 09.45 น.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11.00 น. </w:t>
      </w:r>
      <w:r>
        <w:rPr>
          <w:rFonts w:ascii="TH SarabunPSK" w:hAnsi="TH SarabunPSK" w:cs="TH SarabunPSK" w:hint="cs"/>
          <w:sz w:val="32"/>
          <w:szCs w:val="32"/>
          <w:cs/>
        </w:rPr>
        <w:tab/>
        <w:t>พิธีสงฆ์</w:t>
      </w:r>
    </w:p>
    <w:p w:rsidR="00BE6B4E" w:rsidRDefault="00BE6B4E" w:rsidP="00BE6B4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เวลา 11.00 น.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 w:rsidR="0090374F">
        <w:rPr>
          <w:rFonts w:ascii="TH SarabunPSK" w:hAnsi="TH SarabunPSK" w:cs="TH SarabunPSK" w:hint="cs"/>
          <w:sz w:val="32"/>
          <w:szCs w:val="32"/>
          <w:cs/>
        </w:rPr>
        <w:t xml:space="preserve"> 12.3</w:t>
      </w:r>
      <w:r>
        <w:rPr>
          <w:rFonts w:ascii="TH SarabunPSK" w:hAnsi="TH SarabunPSK" w:cs="TH SarabunPSK" w:hint="cs"/>
          <w:sz w:val="32"/>
          <w:szCs w:val="32"/>
          <w:cs/>
        </w:rPr>
        <w:t>0 น.</w:t>
      </w:r>
      <w:r>
        <w:rPr>
          <w:rFonts w:ascii="TH SarabunPSK" w:hAnsi="TH SarabunPSK" w:cs="TH SarabunPSK" w:hint="cs"/>
          <w:sz w:val="32"/>
          <w:szCs w:val="32"/>
          <w:cs/>
        </w:rPr>
        <w:tab/>
        <w:t>ร่วมรับประทานอาหารกลางวัน</w:t>
      </w:r>
    </w:p>
    <w:p w:rsidR="0090374F" w:rsidRDefault="0090374F" w:rsidP="00BE6B4E">
      <w:pPr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เวลา 12.30 น.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13.00 น.</w:t>
      </w:r>
      <w:r>
        <w:rPr>
          <w:rFonts w:ascii="TH SarabunPSK" w:hAnsi="TH SarabunPSK" w:cs="TH SarabunPSK" w:hint="cs"/>
          <w:sz w:val="32"/>
          <w:szCs w:val="32"/>
          <w:cs/>
        </w:rPr>
        <w:tab/>
        <w:t>ชี้แจงกติกา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เกมส์</w:t>
      </w:r>
      <w:proofErr w:type="spellEnd"/>
    </w:p>
    <w:p w:rsidR="00BE6B4E" w:rsidRDefault="00BE6B4E" w:rsidP="00BE6B4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เวลา 13.00 น.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13.30 น.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กิจกรรมที่ 1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เกมส์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“ไข่มังกรลอดถ้ำ”</w:t>
      </w:r>
    </w:p>
    <w:p w:rsidR="00BE6B4E" w:rsidRDefault="00BE6B4E" w:rsidP="00BE6B4E">
      <w:p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เวลา 13.30 น.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14.00 น.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กิจกรรมที่ 2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เกมส์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“ภาษากาย อะไรหว่า”</w:t>
      </w:r>
    </w:p>
    <w:p w:rsidR="00BE6B4E" w:rsidRDefault="00BE6B4E" w:rsidP="00BE6B4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เวลา 14.00 น.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14.30 น.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กิจกรรมที่ 3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เกมส์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“ตักแป้ง เติม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ป๋อง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”</w:t>
      </w:r>
    </w:p>
    <w:p w:rsidR="00BE6B4E" w:rsidRDefault="00BE6B4E" w:rsidP="00BE6B4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เวลา 14.30 น.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15.00 น.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กิจกรรมที่ 4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เกมส์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“บอดป้อนใบ้”</w:t>
      </w:r>
    </w:p>
    <w:p w:rsidR="00C526E2" w:rsidRDefault="00C526E2" w:rsidP="00BE6B4E">
      <w:p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เวลา 15.00 น.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15.30 น.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กิจกรรมที่ 5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เกมส์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“หัวท้ายตายยาก”</w:t>
      </w:r>
    </w:p>
    <w:p w:rsidR="0090374F" w:rsidRPr="0090374F" w:rsidRDefault="0090374F" w:rsidP="00BE6B4E">
      <w:pPr>
        <w:rPr>
          <w:rFonts w:ascii="TH SarabunPSK" w:hAnsi="TH SarabunPSK" w:cs="TH SarabunPSK" w:hint="cs"/>
          <w:sz w:val="28"/>
          <w:cs/>
        </w:rPr>
      </w:pPr>
      <w:r>
        <w:rPr>
          <w:rFonts w:hint="cs"/>
          <w:cs/>
        </w:rPr>
        <w:tab/>
      </w:r>
      <w:r>
        <w:rPr>
          <w:rFonts w:ascii="TH SarabunPSK" w:hAnsi="TH SarabunPSK" w:cs="TH SarabunPSK" w:hint="cs"/>
          <w:sz w:val="28"/>
          <w:cs/>
        </w:rPr>
        <w:t xml:space="preserve">                  </w:t>
      </w:r>
      <w:r w:rsidRPr="0090374F">
        <w:rPr>
          <w:rFonts w:ascii="TH SarabunPSK" w:hAnsi="TH SarabunPSK" w:cs="TH SarabunPSK"/>
          <w:sz w:val="28"/>
          <w:cs/>
        </w:rPr>
        <w:t xml:space="preserve">*การแต่งกาย </w:t>
      </w:r>
      <w:r w:rsidRPr="0090374F">
        <w:rPr>
          <w:rFonts w:ascii="TH SarabunPSK" w:hAnsi="TH SarabunPSK" w:cs="TH SarabunPSK"/>
          <w:sz w:val="28"/>
        </w:rPr>
        <w:t xml:space="preserve">: </w:t>
      </w:r>
      <w:r w:rsidRPr="0090374F">
        <w:rPr>
          <w:rFonts w:ascii="TH SarabunPSK" w:hAnsi="TH SarabunPSK" w:cs="TH SarabunPSK"/>
          <w:sz w:val="28"/>
          <w:cs/>
        </w:rPr>
        <w:t>เสื้อสีตามที่ได้แบ่งไว้แล้ว*</w:t>
      </w:r>
    </w:p>
    <w:p w:rsidR="00BE6B4E" w:rsidRDefault="00BE6B4E" w:rsidP="00BE6B4E">
      <w:p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เวลา 15.00 น.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16.00 น.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สรุปคะแนน มอบรางวัล </w:t>
      </w:r>
      <w:r w:rsidR="00C526E2">
        <w:rPr>
          <w:rFonts w:ascii="TH SarabunPSK" w:hAnsi="TH SarabunPSK" w:cs="TH SarabunPSK" w:hint="cs"/>
          <w:sz w:val="32"/>
          <w:szCs w:val="32"/>
          <w:cs/>
        </w:rPr>
        <w:t>(เสนอรางวัลเป็นขนมปี๊บ)</w:t>
      </w:r>
    </w:p>
    <w:p w:rsidR="00C526E2" w:rsidRDefault="00C526E2" w:rsidP="00BE6B4E">
      <w:p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เวลา 17.30 น.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พร้อมกัน ณ สำนักงานเกษตรจังหวัดเพชรบุรี </w:t>
      </w:r>
    </w:p>
    <w:p w:rsidR="00C526E2" w:rsidRDefault="00C526E2" w:rsidP="00BE6B4E">
      <w:p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การแต่งกาย “เกษตรทรงเพชร”</w:t>
      </w:r>
    </w:p>
    <w:p w:rsidR="00C526E2" w:rsidRDefault="00C526E2" w:rsidP="00BE6B4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เวลา 17.30 น.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19.00 น.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Eating </w:t>
      </w:r>
      <w:proofErr w:type="gramStart"/>
      <w:r>
        <w:rPr>
          <w:rFonts w:ascii="TH SarabunPSK" w:hAnsi="TH SarabunPSK" w:cs="TH SarabunPSK"/>
          <w:sz w:val="32"/>
          <w:szCs w:val="32"/>
        </w:rPr>
        <w:t>&amp;  Sing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a Song</w:t>
      </w:r>
    </w:p>
    <w:p w:rsidR="00C526E2" w:rsidRDefault="00C526E2" w:rsidP="00BE6B4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เวลา 19.00 น.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แลกของขวัญ (30 คน) + จับรางวัลพิเศษรอบที่ 1 + </w:t>
      </w:r>
      <w:r>
        <w:rPr>
          <w:rFonts w:ascii="TH SarabunPSK" w:hAnsi="TH SarabunPSK" w:cs="TH SarabunPSK"/>
          <w:sz w:val="32"/>
          <w:szCs w:val="32"/>
        </w:rPr>
        <w:t>Sing a Song</w:t>
      </w:r>
    </w:p>
    <w:p w:rsidR="00C526E2" w:rsidRDefault="00C526E2" w:rsidP="00C526E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เวลา 19.30 น.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แลกของขวัญ (30 คน) + จับรางวัลพิเศษรอบที่ 2 + </w:t>
      </w:r>
      <w:r>
        <w:rPr>
          <w:rFonts w:ascii="TH SarabunPSK" w:hAnsi="TH SarabunPSK" w:cs="TH SarabunPSK"/>
          <w:sz w:val="32"/>
          <w:szCs w:val="32"/>
        </w:rPr>
        <w:t>Sing a Song</w:t>
      </w:r>
    </w:p>
    <w:p w:rsidR="00C526E2" w:rsidRDefault="00C526E2" w:rsidP="00C526E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เวลา 20.00 น.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แลกของขวัญ (30 คน) + จับรางวัลพิเศษรอบที่ 3 + </w:t>
      </w:r>
      <w:r>
        <w:rPr>
          <w:rFonts w:ascii="TH SarabunPSK" w:hAnsi="TH SarabunPSK" w:cs="TH SarabunPSK"/>
          <w:sz w:val="32"/>
          <w:szCs w:val="32"/>
        </w:rPr>
        <w:t>Sing a Song</w:t>
      </w:r>
    </w:p>
    <w:p w:rsidR="00C526E2" w:rsidRDefault="00C526E2" w:rsidP="00C526E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เวลา 20.30 น. เป็นต้นไป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Sing a Song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+ </w:t>
      </w:r>
      <w:r>
        <w:rPr>
          <w:rFonts w:ascii="TH SarabunPSK" w:hAnsi="TH SarabunPSK" w:cs="TH SarabunPSK"/>
          <w:sz w:val="32"/>
          <w:szCs w:val="32"/>
        </w:rPr>
        <w:t>Dance + Drink</w:t>
      </w:r>
    </w:p>
    <w:p w:rsidR="00C526E2" w:rsidRDefault="00C526E2" w:rsidP="00C526E2">
      <w:pPr>
        <w:rPr>
          <w:rFonts w:ascii="TH SarabunPSK" w:hAnsi="TH SarabunPSK" w:cs="TH SarabunPSK"/>
          <w:sz w:val="32"/>
          <w:szCs w:val="32"/>
        </w:rPr>
      </w:pPr>
    </w:p>
    <w:p w:rsidR="00C526E2" w:rsidRPr="00C526E2" w:rsidRDefault="00C526E2" w:rsidP="00BE6B4E">
      <w:pPr>
        <w:rPr>
          <w:rFonts w:ascii="TH SarabunPSK" w:hAnsi="TH SarabunPSK" w:cs="TH SarabunPSK"/>
          <w:sz w:val="32"/>
          <w:szCs w:val="32"/>
        </w:rPr>
      </w:pPr>
    </w:p>
    <w:p w:rsidR="00C526E2" w:rsidRDefault="00C526E2" w:rsidP="00BE6B4E">
      <w:pPr>
        <w:rPr>
          <w:rFonts w:ascii="TH SarabunPSK" w:hAnsi="TH SarabunPSK" w:cs="TH SarabunPSK" w:hint="cs"/>
          <w:sz w:val="32"/>
          <w:szCs w:val="32"/>
          <w:cs/>
        </w:rPr>
      </w:pPr>
    </w:p>
    <w:p w:rsidR="00BE6B4E" w:rsidRPr="00BE6B4E" w:rsidRDefault="00BE6B4E" w:rsidP="00622515">
      <w:pPr>
        <w:rPr>
          <w:rFonts w:ascii="TH SarabunPSK" w:hAnsi="TH SarabunPSK" w:cs="TH SarabunPSK" w:hint="cs"/>
          <w:sz w:val="32"/>
          <w:szCs w:val="32"/>
          <w:cs/>
        </w:rPr>
      </w:pPr>
    </w:p>
    <w:sectPr w:rsidR="00BE6B4E" w:rsidRPr="00BE6B4E" w:rsidSect="00096919">
      <w:pgSz w:w="12240" w:h="15840"/>
      <w:pgMar w:top="562" w:right="1714" w:bottom="144" w:left="1699" w:header="720" w:footer="720" w:gutter="0"/>
      <w:cols w:space="708"/>
      <w:docGrid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rawingGridVerticalSpacing w:val="204"/>
  <w:displayHorizontalDrawingGridEvery w:val="0"/>
  <w:displayVerticalDrawingGridEvery w:val="2"/>
  <w:characterSpacingControl w:val="doNotCompress"/>
  <w:compat>
    <w:applyBreakingRules/>
  </w:compat>
  <w:rsids>
    <w:rsidRoot w:val="001A0839"/>
    <w:rsid w:val="00096919"/>
    <w:rsid w:val="001A0839"/>
    <w:rsid w:val="0033013E"/>
    <w:rsid w:val="004930A2"/>
    <w:rsid w:val="004E69EC"/>
    <w:rsid w:val="00622515"/>
    <w:rsid w:val="00725263"/>
    <w:rsid w:val="007E7CDD"/>
    <w:rsid w:val="0090374F"/>
    <w:rsid w:val="00BE6B4E"/>
    <w:rsid w:val="00C526E2"/>
    <w:rsid w:val="00C6542D"/>
    <w:rsid w:val="00C8530E"/>
    <w:rsid w:val="00F27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ind w:right="8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30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6225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right="0"/>
    </w:pPr>
    <w:rPr>
      <w:rFonts w:ascii="Angsana New" w:eastAsia="Times New Roman" w:hAnsi="Angsana New" w:cs="Angsana New"/>
      <w:sz w:val="28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uiPriority w:val="99"/>
    <w:semiHidden/>
    <w:rsid w:val="00622515"/>
    <w:rPr>
      <w:rFonts w:ascii="Angsana New" w:eastAsia="Times New Roman" w:hAnsi="Angsana New" w:cs="Angsana New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C526E2"/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C526E2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0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Yuktanan Champathet</dc:creator>
  <cp:lastModifiedBy>Yuktanan Champathet</cp:lastModifiedBy>
  <cp:revision>1</cp:revision>
  <dcterms:created xsi:type="dcterms:W3CDTF">2024-12-24T07:23:00Z</dcterms:created>
  <dcterms:modified xsi:type="dcterms:W3CDTF">2024-12-24T09:27:00Z</dcterms:modified>
</cp:coreProperties>
</file>